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25CE" w:rsidRDefault="00001EE8">
      <w:r>
        <w:rPr>
          <w:noProof/>
        </w:rPr>
        <w:drawing>
          <wp:anchor distT="0" distB="0" distL="114300" distR="114300" simplePos="0" relativeHeight="251660288" behindDoc="0" locked="0" layoutInCell="1" allowOverlap="1">
            <wp:simplePos x="0" y="0"/>
            <wp:positionH relativeFrom="column">
              <wp:posOffset>5213585</wp:posOffset>
            </wp:positionH>
            <wp:positionV relativeFrom="paragraph">
              <wp:posOffset>172427</wp:posOffset>
            </wp:positionV>
            <wp:extent cx="1390650" cy="1475105"/>
            <wp:effectExtent l="0" t="0" r="0" b="0"/>
            <wp:wrapNone/>
            <wp:docPr id="3" name="Picture 3" descr="Best before end: BBE: JUN/2024; Batch: 494951-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est before end: BBE: JUN/2024; Batch: 494951-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90650" cy="147510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2285717</wp:posOffset>
            </wp:positionH>
            <wp:positionV relativeFrom="paragraph">
              <wp:posOffset>11430</wp:posOffset>
            </wp:positionV>
            <wp:extent cx="2689412" cy="2730127"/>
            <wp:effectExtent l="0" t="0" r="0" b="0"/>
            <wp:wrapNone/>
            <wp:docPr id="2" name="Picture 2" descr="Back Label, Nutrition F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ck Label, Nutrition Fact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89412" cy="2730127"/>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simplePos x="0" y="0"/>
            <wp:positionH relativeFrom="column">
              <wp:posOffset>249699</wp:posOffset>
            </wp:positionH>
            <wp:positionV relativeFrom="paragraph">
              <wp:posOffset>11030</wp:posOffset>
            </wp:positionV>
            <wp:extent cx="1936376" cy="2932265"/>
            <wp:effectExtent l="0" t="0" r="6985" b="1905"/>
            <wp:wrapNone/>
            <wp:docPr id="1" name="Picture 1" descr="Pepper Collection, NET WT. 4.87 oz/13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pper Collection, NET WT. 4.87 oz/138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36376" cy="2932265"/>
                    </a:xfrm>
                    <a:prstGeom prst="rect">
                      <a:avLst/>
                    </a:prstGeom>
                    <a:noFill/>
                    <a:ln>
                      <a:noFill/>
                    </a:ln>
                  </pic:spPr>
                </pic:pic>
              </a:graphicData>
            </a:graphic>
          </wp:anchor>
        </w:drawing>
      </w:r>
    </w:p>
    <w:p w:rsidR="00001EE8" w:rsidRDefault="00001EE8"/>
    <w:p w:rsidR="00001EE8" w:rsidRDefault="00001EE8"/>
    <w:p w:rsidR="00001EE8" w:rsidRDefault="00001EE8"/>
    <w:p w:rsidR="00001EE8" w:rsidRDefault="00001EE8"/>
    <w:p w:rsidR="00001EE8" w:rsidRDefault="00001EE8"/>
    <w:p w:rsidR="00001EE8" w:rsidRDefault="00001EE8"/>
    <w:p w:rsidR="00001EE8" w:rsidRDefault="00001EE8"/>
    <w:p w:rsidR="00001EE8" w:rsidRDefault="00001EE8"/>
    <w:p w:rsidR="00001EE8" w:rsidRDefault="00001EE8"/>
    <w:p w:rsidR="00001EE8" w:rsidRDefault="00001EE8"/>
    <w:p w:rsidR="00001EE8" w:rsidRDefault="00001EE8" w:rsidP="00001EE8">
      <w:pPr>
        <w:shd w:val="clear" w:color="auto" w:fill="FFFFFF"/>
        <w:spacing w:after="225" w:line="240" w:lineRule="auto"/>
        <w:jc w:val="center"/>
        <w:outlineLvl w:val="0"/>
        <w:rPr>
          <w:rFonts w:ascii="Helvetica" w:eastAsia="Times New Roman" w:hAnsi="Helvetica" w:cs="Helvetica"/>
          <w:b/>
          <w:bCs/>
          <w:color w:val="333333"/>
          <w:kern w:val="36"/>
          <w:sz w:val="36"/>
          <w:szCs w:val="48"/>
        </w:rPr>
      </w:pPr>
      <w:bookmarkStart w:id="0" w:name="_GoBack"/>
      <w:r w:rsidRPr="00001EE8">
        <w:rPr>
          <w:rFonts w:ascii="Helvetica" w:eastAsia="Times New Roman" w:hAnsi="Helvetica" w:cs="Helvetica"/>
          <w:b/>
          <w:bCs/>
          <w:color w:val="333333"/>
          <w:kern w:val="36"/>
          <w:sz w:val="36"/>
          <w:szCs w:val="48"/>
        </w:rPr>
        <w:t xml:space="preserve">Something South African LLC Recalls the Peppercorn Collection Gift Set </w:t>
      </w:r>
      <w:bookmarkEnd w:id="0"/>
      <w:r w:rsidRPr="00001EE8">
        <w:rPr>
          <w:rFonts w:ascii="Helvetica" w:eastAsia="Times New Roman" w:hAnsi="Helvetica" w:cs="Helvetica"/>
          <w:b/>
          <w:bCs/>
          <w:color w:val="333333"/>
          <w:kern w:val="36"/>
          <w:sz w:val="36"/>
          <w:szCs w:val="48"/>
        </w:rPr>
        <w:t>Because of Possible Health Risk</w:t>
      </w:r>
    </w:p>
    <w:p w:rsidR="00001EE8" w:rsidRPr="00001EE8" w:rsidRDefault="00001EE8" w:rsidP="00001EE8">
      <w:pPr>
        <w:numPr>
          <w:ilvl w:val="0"/>
          <w:numId w:val="1"/>
        </w:numPr>
        <w:spacing w:before="100" w:beforeAutospacing="1" w:after="100" w:afterAutospacing="1" w:line="240" w:lineRule="auto"/>
        <w:rPr>
          <w:rFonts w:ascii="Arial" w:hAnsi="Arial" w:cs="Arial"/>
          <w:sz w:val="18"/>
        </w:rPr>
      </w:pPr>
      <w:r w:rsidRPr="00001EE8">
        <w:rPr>
          <w:rFonts w:ascii="Arial" w:hAnsi="Arial" w:cs="Arial"/>
          <w:color w:val="FF0000"/>
          <w:szCs w:val="27"/>
        </w:rPr>
        <w:t xml:space="preserve">This is for your </w:t>
      </w:r>
      <w:proofErr w:type="gramStart"/>
      <w:r w:rsidRPr="00001EE8">
        <w:rPr>
          <w:rFonts w:ascii="Arial" w:hAnsi="Arial" w:cs="Arial"/>
          <w:color w:val="FF0000"/>
          <w:szCs w:val="27"/>
        </w:rPr>
        <w:t>information,</w:t>
      </w:r>
      <w:proofErr w:type="gramEnd"/>
      <w:r w:rsidRPr="00001EE8">
        <w:rPr>
          <w:rFonts w:ascii="Arial" w:hAnsi="Arial" w:cs="Arial"/>
          <w:color w:val="FF0000"/>
          <w:szCs w:val="27"/>
        </w:rPr>
        <w:t xml:space="preserve"> this product may have come in through local donations or Fresh Alliance.</w:t>
      </w:r>
    </w:p>
    <w:p w:rsidR="00001EE8" w:rsidRPr="00001EE8" w:rsidRDefault="00001EE8" w:rsidP="00001EE8">
      <w:pPr>
        <w:numPr>
          <w:ilvl w:val="0"/>
          <w:numId w:val="1"/>
        </w:numPr>
        <w:spacing w:before="100" w:beforeAutospacing="1" w:after="100" w:afterAutospacing="1" w:line="240" w:lineRule="auto"/>
        <w:rPr>
          <w:rFonts w:ascii="Arial" w:hAnsi="Arial" w:cs="Arial"/>
          <w:sz w:val="18"/>
        </w:rPr>
      </w:pPr>
      <w:r w:rsidRPr="00001EE8">
        <w:rPr>
          <w:rFonts w:ascii="Arial" w:hAnsi="Arial" w:cs="Arial"/>
          <w:szCs w:val="27"/>
        </w:rPr>
        <w:t>This product was distributed at the World Market stores nationwide.</w:t>
      </w:r>
    </w:p>
    <w:p w:rsidR="00001EE8" w:rsidRPr="00001EE8" w:rsidRDefault="00001EE8" w:rsidP="00001EE8">
      <w:pPr>
        <w:numPr>
          <w:ilvl w:val="0"/>
          <w:numId w:val="1"/>
        </w:numPr>
        <w:spacing w:before="100" w:beforeAutospacing="1" w:after="100" w:afterAutospacing="1" w:line="240" w:lineRule="auto"/>
        <w:rPr>
          <w:rFonts w:ascii="Arial" w:hAnsi="Arial" w:cs="Arial"/>
          <w:sz w:val="18"/>
        </w:rPr>
      </w:pPr>
      <w:r w:rsidRPr="00001EE8">
        <w:rPr>
          <w:rFonts w:ascii="Arial" w:hAnsi="Arial" w:cs="Arial"/>
          <w:szCs w:val="27"/>
        </w:rPr>
        <w:t>Direct link to recall: </w:t>
      </w:r>
      <w:hyperlink r:id="rId8" w:history="1">
        <w:r w:rsidRPr="00001EE8">
          <w:rPr>
            <w:rStyle w:val="Hyperlink"/>
            <w:rFonts w:ascii="Arial" w:hAnsi="Arial" w:cs="Arial"/>
            <w:szCs w:val="27"/>
          </w:rPr>
          <w:t>https://www.fda.gov/safety/recalls-market-withdrawals-safety-alerts/something-south-african-llc-recalls-peppercorn-collection-gift-set-because-possible-health-risk</w:t>
        </w:r>
      </w:hyperlink>
    </w:p>
    <w:p w:rsidR="00001EE8" w:rsidRPr="00001EE8" w:rsidRDefault="00001EE8" w:rsidP="00001EE8">
      <w:pPr>
        <w:pStyle w:val="Heading2"/>
        <w:keepNext w:val="0"/>
        <w:keepLines w:val="0"/>
        <w:spacing w:before="100" w:beforeAutospacing="1" w:after="100" w:afterAutospacing="1" w:line="240" w:lineRule="auto"/>
        <w:rPr>
          <w:rFonts w:ascii="Helvetica" w:eastAsiaTheme="minorHAnsi" w:hAnsi="Helvetica" w:cs="Helvetica"/>
          <w:color w:val="333333"/>
          <w:spacing w:val="8"/>
        </w:rPr>
      </w:pPr>
      <w:r>
        <w:rPr>
          <w:rFonts w:ascii="Helvetica" w:eastAsiaTheme="minorHAnsi" w:hAnsi="Helvetica" w:cs="Helvetica"/>
          <w:color w:val="333333"/>
          <w:spacing w:val="8"/>
          <w:sz w:val="27"/>
          <w:szCs w:val="27"/>
        </w:rPr>
        <w:t>Company Announcement</w:t>
      </w:r>
    </w:p>
    <w:p w:rsidR="00001EE8" w:rsidRPr="00001EE8" w:rsidRDefault="00001EE8" w:rsidP="00001EE8">
      <w:pPr>
        <w:pStyle w:val="NormalWeb"/>
        <w:shd w:val="clear" w:color="auto" w:fill="FFFFFF"/>
        <w:spacing w:before="0" w:beforeAutospacing="0" w:after="120" w:afterAutospacing="0"/>
        <w:rPr>
          <w:rFonts w:asciiTheme="minorHAnsi" w:hAnsiTheme="minorHAnsi" w:cstheme="minorHAnsi"/>
          <w:color w:val="333333"/>
          <w:sz w:val="22"/>
        </w:rPr>
      </w:pPr>
      <w:r w:rsidRPr="00001EE8">
        <w:rPr>
          <w:rFonts w:asciiTheme="minorHAnsi" w:hAnsiTheme="minorHAnsi" w:cstheme="minorHAnsi"/>
          <w:color w:val="333333"/>
          <w:sz w:val="22"/>
        </w:rPr>
        <w:t>Something South African LLC of Seattle, WA is recalling the Peppercorn Collection Gift Set, affected Best Before End (BBE) date of JUN/2024, Batch 494951-T, because mold (</w:t>
      </w:r>
      <w:r w:rsidRPr="00001EE8">
        <w:rPr>
          <w:rStyle w:val="Emphasis"/>
          <w:rFonts w:asciiTheme="minorHAnsi" w:hAnsiTheme="minorHAnsi" w:cstheme="minorHAnsi"/>
          <w:color w:val="333333"/>
          <w:sz w:val="22"/>
        </w:rPr>
        <w:t xml:space="preserve">Aspergillus </w:t>
      </w:r>
      <w:proofErr w:type="spellStart"/>
      <w:r w:rsidRPr="00001EE8">
        <w:rPr>
          <w:rStyle w:val="Emphasis"/>
          <w:rFonts w:asciiTheme="minorHAnsi" w:hAnsiTheme="minorHAnsi" w:cstheme="minorHAnsi"/>
          <w:color w:val="333333"/>
          <w:sz w:val="22"/>
        </w:rPr>
        <w:t>brasiliensis</w:t>
      </w:r>
      <w:proofErr w:type="spellEnd"/>
      <w:r w:rsidRPr="00001EE8">
        <w:rPr>
          <w:rFonts w:asciiTheme="minorHAnsi" w:hAnsiTheme="minorHAnsi" w:cstheme="minorHAnsi"/>
          <w:color w:val="333333"/>
          <w:sz w:val="22"/>
        </w:rPr>
        <w:t>) and Ochratoxin A were detected in the Malaysian Long Pepper.</w:t>
      </w:r>
    </w:p>
    <w:p w:rsidR="00001EE8" w:rsidRPr="00001EE8" w:rsidRDefault="00001EE8" w:rsidP="00001EE8">
      <w:pPr>
        <w:pStyle w:val="NormalWeb"/>
        <w:shd w:val="clear" w:color="auto" w:fill="FFFFFF"/>
        <w:spacing w:before="0" w:beforeAutospacing="0" w:after="120" w:afterAutospacing="0"/>
        <w:rPr>
          <w:rFonts w:asciiTheme="minorHAnsi" w:hAnsiTheme="minorHAnsi" w:cstheme="minorHAnsi"/>
          <w:color w:val="333333"/>
          <w:sz w:val="22"/>
        </w:rPr>
      </w:pPr>
      <w:r w:rsidRPr="00001EE8">
        <w:rPr>
          <w:rFonts w:asciiTheme="minorHAnsi" w:hAnsiTheme="minorHAnsi" w:cstheme="minorHAnsi"/>
          <w:color w:val="333333"/>
          <w:sz w:val="22"/>
        </w:rPr>
        <w:t>The affected Malaysian Long Pepper is visible through a sleeve of the Peppercorn Collection Gift Set (SKU 549153). This set has the net wt. 4.87oz/138g and UPC 6 009686 793712. This set consists of eight different kind of dried peppers and each kind is packaged in a sealed glass tube.</w:t>
      </w:r>
    </w:p>
    <w:p w:rsidR="00001EE8" w:rsidRPr="00001EE8" w:rsidRDefault="00001EE8" w:rsidP="00001EE8">
      <w:pPr>
        <w:pStyle w:val="NormalWeb"/>
        <w:shd w:val="clear" w:color="auto" w:fill="FFFFFF"/>
        <w:spacing w:before="0" w:beforeAutospacing="0" w:after="120" w:afterAutospacing="0"/>
        <w:rPr>
          <w:rFonts w:asciiTheme="minorHAnsi" w:hAnsiTheme="minorHAnsi" w:cstheme="minorHAnsi"/>
          <w:color w:val="333333"/>
          <w:sz w:val="22"/>
        </w:rPr>
      </w:pPr>
      <w:r w:rsidRPr="00001EE8">
        <w:rPr>
          <w:rFonts w:asciiTheme="minorHAnsi" w:hAnsiTheme="minorHAnsi" w:cstheme="minorHAnsi"/>
          <w:color w:val="333333"/>
          <w:sz w:val="22"/>
        </w:rPr>
        <w:t>The gift set that contains the affected Malaysian Long Pepper has the Best Before End (BBE) date of JUN/2024 and Batch 494951-T printed on the back side of a package. The product was sold at the World Market stores nationwide and on the World Market e-commerce web site </w:t>
      </w:r>
      <w:hyperlink r:id="rId9" w:history="1">
        <w:r w:rsidRPr="00001EE8">
          <w:rPr>
            <w:rStyle w:val="Hyperlink"/>
            <w:rFonts w:asciiTheme="minorHAnsi" w:hAnsiTheme="minorHAnsi" w:cstheme="minorHAnsi"/>
            <w:color w:val="007CBA"/>
            <w:sz w:val="22"/>
          </w:rPr>
          <w:t>www.worldmarket.com</w:t>
        </w:r>
      </w:hyperlink>
      <w:hyperlink r:id="rId10" w:history="1">
        <w:r w:rsidRPr="00001EE8">
          <w:rPr>
            <w:rStyle w:val="sr-only"/>
            <w:rFonts w:asciiTheme="minorHAnsi" w:hAnsiTheme="minorHAnsi" w:cstheme="minorHAnsi"/>
            <w:color w:val="007CBA"/>
            <w:sz w:val="22"/>
            <w:u w:val="single"/>
            <w:bdr w:val="none" w:sz="0" w:space="0" w:color="auto" w:frame="1"/>
          </w:rPr>
          <w:t>External Link Disclaimer</w:t>
        </w:r>
      </w:hyperlink>
      <w:r w:rsidRPr="00001EE8">
        <w:rPr>
          <w:rFonts w:asciiTheme="minorHAnsi" w:hAnsiTheme="minorHAnsi" w:cstheme="minorHAnsi"/>
          <w:color w:val="333333"/>
          <w:sz w:val="22"/>
        </w:rPr>
        <w:t>.</w:t>
      </w:r>
    </w:p>
    <w:p w:rsidR="00001EE8" w:rsidRPr="00001EE8" w:rsidRDefault="00001EE8" w:rsidP="00001EE8">
      <w:pPr>
        <w:pStyle w:val="NormalWeb"/>
        <w:shd w:val="clear" w:color="auto" w:fill="FFFFFF"/>
        <w:spacing w:before="0" w:beforeAutospacing="0" w:after="120" w:afterAutospacing="0"/>
        <w:rPr>
          <w:rFonts w:asciiTheme="minorHAnsi" w:hAnsiTheme="minorHAnsi" w:cstheme="minorHAnsi"/>
          <w:color w:val="333333"/>
          <w:sz w:val="22"/>
        </w:rPr>
      </w:pPr>
      <w:r w:rsidRPr="00001EE8">
        <w:rPr>
          <w:rFonts w:asciiTheme="minorHAnsi" w:hAnsiTheme="minorHAnsi" w:cstheme="minorHAnsi"/>
          <w:color w:val="333333"/>
          <w:sz w:val="22"/>
        </w:rPr>
        <w:t>No illnesses have been reported to date.</w:t>
      </w:r>
    </w:p>
    <w:p w:rsidR="00001EE8" w:rsidRPr="00001EE8" w:rsidRDefault="00001EE8" w:rsidP="00001EE8">
      <w:pPr>
        <w:pStyle w:val="NormalWeb"/>
        <w:shd w:val="clear" w:color="auto" w:fill="FFFFFF"/>
        <w:spacing w:before="0" w:beforeAutospacing="0" w:after="120" w:afterAutospacing="0"/>
        <w:rPr>
          <w:rFonts w:asciiTheme="minorHAnsi" w:hAnsiTheme="minorHAnsi" w:cstheme="minorHAnsi"/>
          <w:color w:val="333333"/>
          <w:sz w:val="22"/>
        </w:rPr>
      </w:pPr>
      <w:r w:rsidRPr="00001EE8">
        <w:rPr>
          <w:rFonts w:asciiTheme="minorHAnsi" w:hAnsiTheme="minorHAnsi" w:cstheme="minorHAnsi"/>
          <w:color w:val="333333"/>
          <w:sz w:val="22"/>
        </w:rPr>
        <w:t>The recall was initiated when our supplier notified us that mold (</w:t>
      </w:r>
      <w:r w:rsidRPr="00001EE8">
        <w:rPr>
          <w:rStyle w:val="Emphasis"/>
          <w:rFonts w:asciiTheme="minorHAnsi" w:hAnsiTheme="minorHAnsi" w:cstheme="minorHAnsi"/>
          <w:color w:val="333333"/>
          <w:sz w:val="22"/>
        </w:rPr>
        <w:t xml:space="preserve">Aspergillus </w:t>
      </w:r>
      <w:proofErr w:type="spellStart"/>
      <w:r w:rsidRPr="00001EE8">
        <w:rPr>
          <w:rStyle w:val="Emphasis"/>
          <w:rFonts w:asciiTheme="minorHAnsi" w:hAnsiTheme="minorHAnsi" w:cstheme="minorHAnsi"/>
          <w:color w:val="333333"/>
          <w:sz w:val="22"/>
        </w:rPr>
        <w:t>brasiliensis</w:t>
      </w:r>
      <w:proofErr w:type="spellEnd"/>
      <w:r w:rsidRPr="00001EE8">
        <w:rPr>
          <w:rFonts w:asciiTheme="minorHAnsi" w:hAnsiTheme="minorHAnsi" w:cstheme="minorHAnsi"/>
          <w:color w:val="333333"/>
          <w:sz w:val="22"/>
        </w:rPr>
        <w:t>) and Ochratoxin A were detected in the Malaysian Long Pepper. The company has ceased the production and distribution of the product as our supplier continues with their root cause investigation.</w:t>
      </w:r>
    </w:p>
    <w:p w:rsidR="00001EE8" w:rsidRPr="00001EE8" w:rsidRDefault="00001EE8" w:rsidP="00001EE8">
      <w:pPr>
        <w:pStyle w:val="NormalWeb"/>
        <w:shd w:val="clear" w:color="auto" w:fill="FFFFFF"/>
        <w:spacing w:before="0" w:beforeAutospacing="0" w:after="120" w:afterAutospacing="0"/>
        <w:rPr>
          <w:rFonts w:asciiTheme="minorHAnsi" w:hAnsiTheme="minorHAnsi" w:cstheme="minorHAnsi"/>
          <w:color w:val="333333"/>
          <w:sz w:val="22"/>
        </w:rPr>
      </w:pPr>
      <w:r w:rsidRPr="00001EE8">
        <w:rPr>
          <w:rFonts w:asciiTheme="minorHAnsi" w:hAnsiTheme="minorHAnsi" w:cstheme="minorHAnsi"/>
          <w:color w:val="333333"/>
          <w:sz w:val="22"/>
        </w:rPr>
        <w:t>This recall is being made with the knowledge of the U.S. Food and Drug Administration.</w:t>
      </w:r>
    </w:p>
    <w:p w:rsidR="00001EE8" w:rsidRPr="00001EE8" w:rsidRDefault="00001EE8" w:rsidP="00001EE8">
      <w:pPr>
        <w:pStyle w:val="NormalWeb"/>
        <w:shd w:val="clear" w:color="auto" w:fill="FFFFFF"/>
        <w:spacing w:before="0" w:beforeAutospacing="0" w:after="120" w:afterAutospacing="0"/>
        <w:rPr>
          <w:rFonts w:asciiTheme="minorHAnsi" w:hAnsiTheme="minorHAnsi" w:cstheme="minorHAnsi"/>
          <w:color w:val="333333"/>
          <w:sz w:val="22"/>
        </w:rPr>
      </w:pPr>
      <w:r w:rsidRPr="00001EE8">
        <w:rPr>
          <w:rFonts w:asciiTheme="minorHAnsi" w:hAnsiTheme="minorHAnsi" w:cstheme="minorHAnsi"/>
          <w:color w:val="333333"/>
          <w:sz w:val="22"/>
        </w:rPr>
        <w:t>Consumers who have purchased or received the Pepper Collection Gift Set are urged to dispose of the Malaysian Long Pepper tube or return the kit to the place of purchase for a full refund. Consumers with questions may contact Something South African LLC via email at </w:t>
      </w:r>
      <w:hyperlink r:id="rId11" w:history="1">
        <w:r w:rsidRPr="00001EE8">
          <w:rPr>
            <w:rStyle w:val="Hyperlink"/>
            <w:rFonts w:asciiTheme="minorHAnsi" w:hAnsiTheme="minorHAnsi" w:cstheme="minorHAnsi"/>
            <w:color w:val="007CBA"/>
            <w:sz w:val="22"/>
          </w:rPr>
          <w:t>info@somethingsouthafrican.net</w:t>
        </w:r>
      </w:hyperlink>
      <w:r w:rsidRPr="00001EE8">
        <w:rPr>
          <w:rFonts w:asciiTheme="minorHAnsi" w:hAnsiTheme="minorHAnsi" w:cstheme="minorHAnsi"/>
          <w:color w:val="333333"/>
          <w:sz w:val="22"/>
        </w:rPr>
        <w:t> or call at 425-890-3031, Monday-Friday, 8am-5pm Pacific Standard Time.</w:t>
      </w:r>
    </w:p>
    <w:sectPr w:rsidR="00001EE8" w:rsidRPr="00001EE8" w:rsidSect="00001EE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3D9D"/>
    <w:multiLevelType w:val="multilevel"/>
    <w:tmpl w:val="BD7E2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EE8"/>
    <w:rsid w:val="00001EE8"/>
    <w:rsid w:val="002C2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49B9"/>
  <w15:chartTrackingRefBased/>
  <w15:docId w15:val="{3B218626-C2DD-4F03-A229-C2969EDC0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001EE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01E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EE8"/>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001EE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01EE8"/>
    <w:rPr>
      <w:i/>
      <w:iCs/>
    </w:rPr>
  </w:style>
  <w:style w:type="character" w:styleId="Hyperlink">
    <w:name w:val="Hyperlink"/>
    <w:basedOn w:val="DefaultParagraphFont"/>
    <w:uiPriority w:val="99"/>
    <w:semiHidden/>
    <w:unhideWhenUsed/>
    <w:rsid w:val="00001EE8"/>
    <w:rPr>
      <w:color w:val="0000FF"/>
      <w:u w:val="single"/>
    </w:rPr>
  </w:style>
  <w:style w:type="character" w:customStyle="1" w:styleId="sr-only">
    <w:name w:val="sr-only"/>
    <w:basedOn w:val="DefaultParagraphFont"/>
    <w:rsid w:val="00001EE8"/>
  </w:style>
  <w:style w:type="character" w:customStyle="1" w:styleId="Heading2Char">
    <w:name w:val="Heading 2 Char"/>
    <w:basedOn w:val="DefaultParagraphFont"/>
    <w:link w:val="Heading2"/>
    <w:uiPriority w:val="9"/>
    <w:rsid w:val="00001EE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587563">
      <w:bodyDiv w:val="1"/>
      <w:marLeft w:val="0"/>
      <w:marRight w:val="0"/>
      <w:marTop w:val="0"/>
      <w:marBottom w:val="0"/>
      <w:divBdr>
        <w:top w:val="none" w:sz="0" w:space="0" w:color="auto"/>
        <w:left w:val="none" w:sz="0" w:space="0" w:color="auto"/>
        <w:bottom w:val="none" w:sz="0" w:space="0" w:color="auto"/>
        <w:right w:val="none" w:sz="0" w:space="0" w:color="auto"/>
      </w:divBdr>
    </w:div>
    <w:div w:id="1004548343">
      <w:bodyDiv w:val="1"/>
      <w:marLeft w:val="0"/>
      <w:marRight w:val="0"/>
      <w:marTop w:val="0"/>
      <w:marBottom w:val="0"/>
      <w:divBdr>
        <w:top w:val="none" w:sz="0" w:space="0" w:color="auto"/>
        <w:left w:val="none" w:sz="0" w:space="0" w:color="auto"/>
        <w:bottom w:val="none" w:sz="0" w:space="0" w:color="auto"/>
        <w:right w:val="none" w:sz="0" w:space="0" w:color="auto"/>
      </w:divBdr>
    </w:div>
    <w:div w:id="133610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safety/recalls-market-withdrawals-safety-alerts/something-south-african-llc-recalls-peppercorn-collection-gift-set-because-possible-health-ris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mailto:info@somethingsouthafrican.net" TargetMode="External"/><Relationship Id="rId5" Type="http://schemas.openxmlformats.org/officeDocument/2006/relationships/image" Target="media/image1.jpeg"/><Relationship Id="rId15" Type="http://schemas.openxmlformats.org/officeDocument/2006/relationships/customXml" Target="../customXml/item2.xml"/><Relationship Id="rId10" Type="http://schemas.openxmlformats.org/officeDocument/2006/relationships/hyperlink" Target="http://www.fda.gov/about-fda/website-policies/website-disclaimer" TargetMode="External"/><Relationship Id="rId4" Type="http://schemas.openxmlformats.org/officeDocument/2006/relationships/webSettings" Target="webSettings.xml"/><Relationship Id="rId9" Type="http://schemas.openxmlformats.org/officeDocument/2006/relationships/hyperlink" Target="http://www.worldmarket.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27EB63-B82B-4171-B1B2-4A17ABAB9A11}"/>
</file>

<file path=customXml/itemProps2.xml><?xml version="1.0" encoding="utf-8"?>
<ds:datastoreItem xmlns:ds="http://schemas.openxmlformats.org/officeDocument/2006/customXml" ds:itemID="{6D1F3F9F-2DE2-4D57-879C-5C5C9812ECC6}"/>
</file>

<file path=customXml/itemProps3.xml><?xml version="1.0" encoding="utf-8"?>
<ds:datastoreItem xmlns:ds="http://schemas.openxmlformats.org/officeDocument/2006/customXml" ds:itemID="{0FEC62A4-E1EC-4BFD-BA71-EFB9639F6184}"/>
</file>

<file path=docProps/app.xml><?xml version="1.0" encoding="utf-8"?>
<Properties xmlns="http://schemas.openxmlformats.org/officeDocument/2006/extended-properties" xmlns:vt="http://schemas.openxmlformats.org/officeDocument/2006/docPropsVTypes">
  <Template>Normal</Template>
  <TotalTime>5</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2022-12-19T18:22:00Z</dcterms:created>
  <dcterms:modified xsi:type="dcterms:W3CDTF">2022-12-19T18:27:00Z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7e3d05c4-c7a1-49a6-a399-4e94651117a6</vt:lpwstr>
  </property>
  <property fmtid="{D5CDD505-2E9C-101B-9397-08002B2CF9AE}" pid="3" name="ContentTypeId">
    <vt:lpwstr>0x01010098E53DC68727E640B32ADE3C3A58E88F</vt:lpwstr>
  </property>
</Properties>
</file>